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4.png" ContentType="image/png"/>
  <Override PartName="/word/media/rId222.png" ContentType="image/png"/>
  <Override PartName="/word/media/rId216.png" ContentType="image/png"/>
  <Override PartName="/word/media/rId200.png" ContentType="image/png"/>
  <Override PartName="/word/media/rId231.png" ContentType="image/png"/>
  <Override PartName="/word/media/rId233.png" ContentType="image/png"/>
  <Override PartName="/word/media/rId226.png" ContentType="image/png"/>
  <Override PartName="/word/media/rId194.png" ContentType="image/png"/>
  <Override PartName="/word/media/rId192.png" ContentType="image/png"/>
  <Override PartName="/word/media/rId228.png" ContentType="image/png"/>
  <Override PartName="/word/media/rId209.png" ContentType="image/png"/>
  <Override PartName="/word/media/rId248.png" ContentType="image/png"/>
  <Override PartName="/word/media/rId255.png" ContentType="image/png"/>
  <Override PartName="/word/media/rId253.png" ContentType="image/png"/>
  <Override PartName="/word/media/rId259.png" ContentType="image/png"/>
  <Override PartName="/word/media/rId263.png" ContentType="image/png"/>
  <Override PartName="/word/media/rId246.png" ContentType="image/png"/>
  <Override PartName="/word/media/rId21.png" ContentType="image/png"/>
  <Override PartName="/word/media/rId173.png" ContentType="image/png"/>
  <Override PartName="/word/media/rId182.png" ContentType="image/png"/>
  <Override PartName="/word/media/rId178.png" ContentType="image/png"/>
  <Override PartName="/word/media/rId187.png" ContentType="image/png"/>
  <Override PartName="/word/media/rId144.jpg" ContentType="image/jpeg"/>
  <Override PartName="/word/media/rId150.png" ContentType="image/png"/>
  <Override PartName="/word/media/rId160.png" ContentType="image/png"/>
  <Override PartName="/word/media/rId140.jpg" ContentType="image/jpeg"/>
  <Override PartName="/word/media/rId129.png" ContentType="image/png"/>
  <Override PartName="/word/media/rId115.jpg" ContentType="image/jpeg"/>
  <Override PartName="/word/media/rId20.jpg" ContentType="image/jpeg"/>
  <Override PartName="/word/media/rId109.jpg" ContentType="image/jpeg"/>
  <Override PartName="/word/media/rId1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01,</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2"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1" w:name="footnotes-2"/>
    <w:p>
      <w:pPr>
        <w:pStyle w:val="Heading3"/>
      </w:pPr>
      <w:r>
        <w:t xml:space="preserve">Footnotes</w:t>
      </w:r>
    </w:p>
    <w:bookmarkStart w:id="99" w:name="resources-2"/>
    <w:p>
      <w:pPr>
        <w:pStyle w:val="Heading4"/>
      </w:pPr>
      <w:r>
        <w:t xml:space="preserve">Resources</w:t>
      </w:r>
    </w:p>
    <w:p>
      <w:pPr>
        <w:numPr>
          <w:ilvl w:val="0"/>
          <w:numId w:val="1028"/>
        </w:numPr>
        <w:pStyle w:val="Compact"/>
      </w:pPr>
      <w:hyperlink r:id="rId83">
        <w:r>
          <w:rPr>
            <w:rStyle w:val="Hyperlink"/>
          </w:rPr>
          <w:t xml:space="preserve">Google Doc</w:t>
        </w:r>
      </w:hyperlink>
    </w:p>
    <w:bookmarkEnd w:id="99"/>
    <w:bookmarkStart w:id="100"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0"/>
    <w:bookmarkEnd w:id="101"/>
    <w:bookmarkEnd w:id="102"/>
    <w:bookmarkStart w:id="167"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39"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3" w:name="fig4"/>
      <w:r>
        <w:t xml:space="preserve">Figure </w:t>
      </w:r>
      <w:fldSimple w:instr="SEQ Figure \* ARABIC ">
        <w:r>
          <w:t>4</w:t>
        </w:r>
      </w:fldSimple>
      <w:r>
        <w:t xml:space="preserve">:</w:t>
      </w:r>
      <w:r>
        <w:t xml:space="preserve"> </w:t>
      </w:r>
      <w:bookmarkEnd w:id="103"/>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4"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4"/>
    <w:bookmarkStart w:id="106"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5"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5"/>
    <w:bookmarkEnd w:id="106"/>
    <w:bookmarkStart w:id="107"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7"/>
    <w:bookmarkStart w:id="108"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8"/>
    <w:bookmarkStart w:id="137" w:name="common-model-organisms"/>
    <w:p>
      <w:pPr>
        <w:pStyle w:val="Heading3"/>
      </w:pPr>
      <w:r>
        <w:rPr>
          <w:rStyle w:val="SectionNumber"/>
        </w:rPr>
        <w:t xml:space="preserve">5.1.4</w:t>
      </w:r>
      <w:r>
        <w:tab/>
      </w:r>
      <w:r>
        <w:t xml:space="preserve">Common model organisms</w:t>
      </w:r>
    </w:p>
    <w:bookmarkStart w:id="114"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09"/>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0" w:name="fig5"/>
      <w:r>
        <w:t xml:space="preserve">Figure </w:t>
      </w:r>
      <w:fldSimple w:instr="SEQ Figure \* ARABIC ">
        <w:r>
          <w:t>5</w:t>
        </w:r>
      </w:fldSimple>
      <w:r>
        <w:t xml:space="preserve">:</w:t>
      </w:r>
      <w:r>
        <w:t xml:space="preserve"> </w:t>
      </w:r>
      <w:bookmarkEnd w:id="110"/>
      <w:r>
        <w:t xml:space="preserve">Ilmari Karonen (2006) Common house mouse (</w:t>
      </w:r>
      <w:r>
        <w:rPr>
          <w:iCs/>
          <w:i/>
        </w:rPr>
        <w:t xml:space="preserve">Mus musculus</w:t>
      </w:r>
      <w:r>
        <w:t xml:space="preserve">), wild type.</w:t>
      </w:r>
      <w:r>
        <w:t xml:space="preserve"> </w:t>
      </w:r>
      <w:hyperlink r:id="rId111">
        <w:r>
          <w:rPr>
            <w:rStyle w:val="Hyperlink"/>
          </w:rPr>
          <w:t xml:space="preserve">https://commons.wikimedia.org/wiki/File:Mouse_white_background.jpg</w:t>
        </w:r>
      </w:hyperlink>
      <w:r>
        <w:t xml:space="preserve"> </w:t>
      </w:r>
      <w:r>
        <w:t xml:space="preserve">Public Domain</w:t>
      </w:r>
    </w:p>
    <w:bookmarkStart w:id="112"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2"/>
    <w:bookmarkStart w:id="113"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3"/>
    <w:bookmarkEnd w:id="114"/>
    <w:bookmarkStart w:id="121"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6" w:name="fig6"/>
      <w:r>
        <w:t xml:space="preserve">Figure </w:t>
      </w:r>
      <w:fldSimple w:instr="SEQ Figure \* ARABIC ">
        <w:r>
          <w:t>6</w:t>
        </w:r>
      </w:fldSimple>
      <w:r>
        <w:t xml:space="preserve">:</w:t>
      </w:r>
      <w:r>
        <w:t xml:space="preserve"> </w:t>
      </w:r>
      <w:bookmarkEnd w:id="116"/>
      <w:r>
        <w:t xml:space="preserve">Sanjay Acharya (2017) A fruit fly (</w:t>
      </w:r>
      <w:r>
        <w:rPr>
          <w:iCs/>
          <w:i/>
        </w:rPr>
        <w:t xml:space="preserve">Drosophila melanogaster</w:t>
      </w:r>
      <w:r>
        <w:t xml:space="preserve">) feeding off a banana.</w:t>
      </w:r>
      <w:r>
        <w:t xml:space="preserve"> </w:t>
      </w:r>
      <w:hyperlink r:id="rId117">
        <w:r>
          <w:rPr>
            <w:rStyle w:val="Hyperlink"/>
          </w:rPr>
          <w:t xml:space="preserve">https://commons.wikimedia.org/wiki/File:Drosophila_melanogaster_Proboscis.jpg</w:t>
        </w:r>
      </w:hyperlink>
      <w:r>
        <w:t xml:space="preserve"> </w:t>
      </w:r>
      <w:r>
        <w:t xml:space="preserve">License:</w:t>
      </w:r>
      <w:r>
        <w:t xml:space="preserve"> </w:t>
      </w:r>
      <w:hyperlink r:id="rId118">
        <w:r>
          <w:rPr>
            <w:rStyle w:val="Hyperlink"/>
          </w:rPr>
          <w:t xml:space="preserve">CC BY 4.0</w:t>
        </w:r>
      </w:hyperlink>
    </w:p>
    <w:bookmarkStart w:id="119"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19"/>
    <w:bookmarkStart w:id="120"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0"/>
    <w:bookmarkEnd w:id="121"/>
    <w:bookmarkStart w:id="128"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3" w:name="fig7"/>
      <w:r>
        <w:t xml:space="preserve">Figure </w:t>
      </w:r>
      <w:fldSimple w:instr="SEQ Figure \* ARABIC ">
        <w:r>
          <w:t>7</w:t>
        </w:r>
      </w:fldSimple>
      <w:r>
        <w:t xml:space="preserve">:</w:t>
      </w:r>
      <w:r>
        <w:t xml:space="preserve"> </w:t>
      </w:r>
      <w:bookmarkEnd w:id="123"/>
      <w:r>
        <w:t xml:space="preserve">Rainis Venta (2011) Drop-inoculation of laboratory baker´s yeast (</w:t>
      </w:r>
      <w:r>
        <w:rPr>
          <w:iCs/>
          <w:i/>
        </w:rPr>
        <w:t xml:space="preserve">Saccharomyces cerevisiae</w:t>
      </w:r>
      <w:r>
        <w:t xml:space="preserve">) mutants on agar plate.</w:t>
      </w:r>
      <w:r>
        <w:t xml:space="preserve"> </w:t>
      </w:r>
      <w:hyperlink r:id="rId124">
        <w:r>
          <w:rPr>
            <w:rStyle w:val="Hyperlink"/>
          </w:rPr>
          <w:t xml:space="preserve">https://en.wikipedia.org/wiki/Saccharomyces_cerevisiae#/media/File:Laboratoorne_pagarip%C3%A4rm_(Saccharomyces_cerevisiae)_agariplaadil</w:t>
        </w:r>
      </w:hyperlink>
      <w:r>
        <w:t xml:space="preserve">..JPG License:</w:t>
      </w:r>
      <w:r>
        <w:t xml:space="preserve"> </w:t>
      </w:r>
      <w:hyperlink r:id="rId125">
        <w:r>
          <w:rPr>
            <w:rStyle w:val="Hyperlink"/>
          </w:rPr>
          <w:t xml:space="preserve">CC BY-SA 3.0</w:t>
        </w:r>
      </w:hyperlink>
    </w:p>
    <w:bookmarkStart w:id="126"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6"/>
    <w:bookmarkStart w:id="127"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7"/>
    <w:bookmarkEnd w:id="128"/>
    <w:bookmarkStart w:id="135"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29"/>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0" w:name="fig8"/>
      <w:r>
        <w:t xml:space="preserve">Figure </w:t>
      </w:r>
      <w:fldSimple w:instr="SEQ Figure \* ARABIC ">
        <w:r>
          <w:t>8</w:t>
        </w:r>
      </w:fldSimple>
      <w:r>
        <w:t xml:space="preserve">:</w:t>
      </w:r>
      <w:r>
        <w:t xml:space="preserve"> </w:t>
      </w:r>
      <w:bookmarkEnd w:id="130"/>
      <w:r>
        <w:t xml:space="preserve">Madprime (2007) K12</w:t>
      </w:r>
      <w:r>
        <w:t xml:space="preserve"> </w:t>
      </w:r>
      <w:r>
        <w:rPr>
          <w:iCs/>
          <w:i/>
        </w:rPr>
        <w:t xml:space="preserve">E. coli</w:t>
      </w:r>
      <w:r>
        <w:t xml:space="preserve"> </w:t>
      </w:r>
      <w:r>
        <w:t xml:space="preserve">colonies on a plate.</w:t>
      </w:r>
      <w:r>
        <w:t xml:space="preserve"> </w:t>
      </w:r>
      <w:hyperlink r:id="rId131">
        <w:r>
          <w:rPr>
            <w:rStyle w:val="Hyperlink"/>
          </w:rPr>
          <w:t xml:space="preserve">https://commons.wikimedia.org/wiki/File:Ecoli_colonies.png</w:t>
        </w:r>
      </w:hyperlink>
      <w:r>
        <w:t xml:space="preserve"> </w:t>
      </w:r>
      <w:r>
        <w:t xml:space="preserve">License:</w:t>
      </w:r>
      <w:r>
        <w:t xml:space="preserve"> </w:t>
      </w:r>
      <w:hyperlink r:id="rId132">
        <w:r>
          <w:rPr>
            <w:rStyle w:val="Hyperlink"/>
          </w:rPr>
          <w:t xml:space="preserve">CC0 1.0 Universal Public Domain Dedication</w:t>
        </w:r>
      </w:hyperlink>
    </w:p>
    <w:bookmarkStart w:id="133"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3"/>
    <w:bookmarkStart w:id="134"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4"/>
    <w:bookmarkEnd w:id="135"/>
    <w:bookmarkStart w:id="136"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6"/>
    <w:bookmarkEnd w:id="137"/>
    <w:bookmarkStart w:id="138"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8"/>
    <w:bookmarkEnd w:id="139"/>
    <w:bookmarkStart w:id="165"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1" w:name="fig9"/>
      <w:r>
        <w:t xml:space="preserve">Figure </w:t>
      </w:r>
      <w:fldSimple w:instr="SEQ Figure \* ARABIC ">
        <w:r>
          <w:t>9</w:t>
        </w:r>
      </w:fldSimple>
      <w:r>
        <w:t xml:space="preserve">:</w:t>
      </w:r>
      <w:r>
        <w:t xml:space="preserve"> </w:t>
      </w:r>
      <w:bookmarkEnd w:id="141"/>
      <w:r>
        <w:t xml:space="preserve">Figure 0.1: Sanjay Acharya (2017) A fruit fly (</w:t>
      </w:r>
      <w:r>
        <w:rPr>
          <w:iCs/>
          <w:i/>
        </w:rPr>
        <w:t xml:space="preserve">Drosophila melanogaster</w:t>
      </w:r>
      <w:r>
        <w:t xml:space="preserve">) feeding off a banana.</w:t>
      </w:r>
      <w:r>
        <w:t xml:space="preserve"> </w:t>
      </w:r>
      <w:hyperlink r:id="rId117">
        <w:r>
          <w:rPr>
            <w:rStyle w:val="Hyperlink"/>
          </w:rPr>
          <w:t xml:space="preserve">https://commons.wikimedia.org/wiki/File:Drosophila_melanogaster_Proboscis.jpg</w:t>
        </w:r>
      </w:hyperlink>
      <w:r>
        <w:t xml:space="preserve"> </w:t>
      </w:r>
      <w:r>
        <w:t xml:space="preserve">License:</w:t>
      </w:r>
      <w:r>
        <w:t xml:space="preserve"> </w:t>
      </w:r>
      <w:hyperlink r:id="rId118">
        <w:r>
          <w:rPr>
            <w:rStyle w:val="Hyperlink"/>
          </w:rPr>
          <w:t xml:space="preserve">CC BY 4.0</w:t>
        </w:r>
      </w:hyperlink>
    </w:p>
    <w:bookmarkStart w:id="142"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2"/>
    <w:bookmarkStart w:id="143"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3"/>
    <w:bookmarkStart w:id="155"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8"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4"/>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5" w:name="fig10"/>
      <w:r>
        <w:t xml:space="preserve">Figure </w:t>
      </w:r>
      <w:fldSimple w:instr="SEQ Figure \* ARABIC ">
        <w:r>
          <w:t>10</w:t>
        </w:r>
      </w:fldSimple>
      <w:r>
        <w:t xml:space="preserve">:</w:t>
      </w:r>
      <w:r>
        <w:t xml:space="preserve"> </w:t>
      </w:r>
      <w:bookmarkEnd w:id="145"/>
      <w:r>
        <w:t xml:space="preserve">Figure 5.1: Prokop, Andreas; Patel, Sanjai (2018): Biology lessons for schools using the fruit fly Drosophila. figshare. Dataset.</w:t>
      </w:r>
      <w:r>
        <w:t xml:space="preserve"> </w:t>
      </w:r>
      <w:hyperlink r:id="rId146">
        <w:r>
          <w:rPr>
            <w:rStyle w:val="Hyperlink"/>
          </w:rPr>
          <w:t xml:space="preserve">https://doi.org/10.6084/m9.figshare.1352064.v31</w:t>
        </w:r>
      </w:hyperlink>
      <w:r>
        <w:t xml:space="preserve"> </w:t>
      </w:r>
      <w:r>
        <w:t xml:space="preserve">License:</w:t>
      </w:r>
      <w:r>
        <w:t xml:space="preserve"> </w:t>
      </w:r>
      <w:hyperlink r:id="rId147">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8"/>
    <w:bookmarkStart w:id="149"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49"/>
    <w:bookmarkStart w:id="154"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0"/>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1" w:name="fig11"/>
      <w:r>
        <w:t xml:space="preserve">Figure </w:t>
      </w:r>
      <w:fldSimple w:instr="SEQ Figure \* ARABIC ">
        <w:r>
          <w:t>11</w:t>
        </w:r>
      </w:fldSimple>
      <w:r>
        <w:t xml:space="preserve">:</w:t>
      </w:r>
      <w:r>
        <w:t xml:space="preserve"> </w:t>
      </w:r>
      <w:bookmarkEnd w:id="151"/>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2">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3">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4"/>
    <w:bookmarkEnd w:id="155"/>
    <w:bookmarkStart w:id="158"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6"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6"/>
    <w:bookmarkStart w:id="157"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7"/>
    <w:bookmarkEnd w:id="158"/>
    <w:bookmarkStart w:id="163"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59">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0"/>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1" w:name="fig12"/>
      <w:r>
        <w:t xml:space="preserve">Figure </w:t>
      </w:r>
      <w:fldSimple w:instr="SEQ Figure \* ARABIC ">
        <w:r>
          <w:t>12</w:t>
        </w:r>
      </w:fldSimple>
      <w:r>
        <w:t xml:space="preserve">:</w:t>
      </w:r>
      <w:r>
        <w:t xml:space="preserve"> </w:t>
      </w:r>
      <w:bookmarkEnd w:id="161"/>
      <w:r>
        <w:t xml:space="preserve">Figure 5.3: Katherine Cox (2021). Screenshot of the FlyBase Disease model page</w:t>
      </w:r>
      <w:r>
        <w:t xml:space="preserve"> </w:t>
      </w:r>
      <w:hyperlink r:id="rId159">
        <w:r>
          <w:rPr>
            <w:rStyle w:val="Hyperlink"/>
          </w:rPr>
          <w:t xml:space="preserve">https://flybase.org/lists/FBhh/</w:t>
        </w:r>
      </w:hyperlink>
      <w:r>
        <w:t xml:space="preserve">. License:</w:t>
      </w:r>
      <w:r>
        <w:t xml:space="preserve"> </w:t>
      </w:r>
      <w:hyperlink r:id="rId147">
        <w:r>
          <w:rPr>
            <w:rStyle w:val="Hyperlink"/>
          </w:rPr>
          <w:t xml:space="preserve">CC BY 4.0</w:t>
        </w:r>
      </w:hyperlink>
    </w:p>
    <w:p>
      <w:pPr>
        <w:pStyle w:val="BodyText"/>
      </w:pPr>
      <w:r>
        <w:t xml:space="preserve">There is even</w:t>
      </w:r>
      <w:r>
        <w:t xml:space="preserve"> </w:t>
      </w:r>
      <w:hyperlink r:id="rId162">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3"/>
    <w:bookmarkStart w:id="164"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4"/>
    <w:bookmarkEnd w:id="165"/>
    <w:bookmarkStart w:id="166"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6"/>
    <w:bookmarkEnd w:id="167"/>
    <w:bookmarkStart w:id="272"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1"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8" w:name="fig13"/>
      <w:r>
        <w:t xml:space="preserve">Figure </w:t>
      </w:r>
      <w:fldSimple w:instr="SEQ Figure \* ARABIC ">
        <w:r>
          <w:t>13</w:t>
        </w:r>
      </w:fldSimple>
      <w:r>
        <w:t xml:space="preserve">:</w:t>
      </w:r>
      <w:r>
        <w:t xml:space="preserve"> </w:t>
      </w:r>
      <w:bookmarkEnd w:id="168"/>
      <w:r>
        <w:t xml:space="preserve">Figure 0.1: Logos from several biological databases</w:t>
      </w:r>
    </w:p>
    <w:bookmarkStart w:id="169"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69"/>
    <w:bookmarkStart w:id="17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0"/>
    <w:bookmarkStart w:id="17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2">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4" w:name="fig14"/>
      <w:r>
        <w:t xml:space="preserve">Figure </w:t>
      </w:r>
      <w:fldSimple w:instr="SEQ Figure \* ARABIC ">
        <w:r>
          <w:t>14</w:t>
        </w:r>
      </w:fldSimple>
      <w:r>
        <w:t xml:space="preserve">:</w:t>
      </w:r>
      <w:r>
        <w:t xml:space="preserve"> </w:t>
      </w:r>
      <w:bookmarkEnd w:id="174"/>
      <w:r>
        <w:t xml:space="preserve">Figure 1.1: Katherine Cox (2020). Screenshot of Human Genome page from GenBank</w:t>
      </w:r>
      <w:r>
        <w:t xml:space="preserve"> </w:t>
      </w:r>
      <w:hyperlink r:id="rId172">
        <w:r>
          <w:rPr>
            <w:rStyle w:val="Hyperlink"/>
          </w:rPr>
          <w:t xml:space="preserve">https://www.ncbi.nlm.nih.gov/genome/?term=human[organism]</w:t>
        </w:r>
      </w:hyperlink>
      <w:r>
        <w:t xml:space="preserve">. License:</w:t>
      </w:r>
      <w:r>
        <w:t xml:space="preserve"> </w:t>
      </w:r>
      <w:hyperlink r:id="rId147">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5"/>
    <w:bookmarkStart w:id="18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79" w:name="fig15"/>
      <w:r>
        <w:t xml:space="preserve">Figure </w:t>
      </w:r>
      <w:fldSimple w:instr="SEQ Figure \* ARABIC ">
        <w:r>
          <w:t>15</w:t>
        </w:r>
      </w:fldSimple>
      <w:r>
        <w:t xml:space="preserve">:</w:t>
      </w:r>
      <w:r>
        <w:t xml:space="preserve"> </w:t>
      </w:r>
      <w:bookmarkEnd w:id="179"/>
      <w:r>
        <w:t xml:space="preserve">Figure 5.1: Katherine Cox (2021). Screenshot of the cystic fibrosis transmembrane conductance regulator page from Online Mendelian Inheritance in Man</w:t>
      </w:r>
      <w:r>
        <w:t xml:space="preserve"> </w:t>
      </w:r>
      <w:hyperlink r:id="rId177">
        <w:r>
          <w:rPr>
            <w:rStyle w:val="Hyperlink"/>
          </w:rPr>
          <w:t xml:space="preserve">https://www.omim.org/entry/602421</w:t>
        </w:r>
      </w:hyperlink>
      <w:r>
        <w:t xml:space="preserve">. License:</w:t>
      </w:r>
      <w:r>
        <w:t xml:space="preserve"> </w:t>
      </w:r>
      <w:hyperlink r:id="rId147">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0"/>
    <w:bookmarkStart w:id="18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1">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3" w:name="fig16"/>
      <w:r>
        <w:t xml:space="preserve">Figure </w:t>
      </w:r>
      <w:fldSimple w:instr="SEQ Figure \* ARABIC ">
        <w:r>
          <w:t>16</w:t>
        </w:r>
      </w:fldSimple>
      <w:r>
        <w:t xml:space="preserve">:</w:t>
      </w:r>
      <w:r>
        <w:t xml:space="preserve"> </w:t>
      </w:r>
      <w:bookmarkEnd w:id="183"/>
      <w:r>
        <w:t xml:space="preserve">Figure 5.2: Katherine Cox (2021). Screenshot of the cystic fibrosis transmembrane conductance regulator page from Human Protein Atlas</w:t>
      </w:r>
      <w:r>
        <w:t xml:space="preserve"> </w:t>
      </w:r>
      <w:hyperlink r:id="rId181">
        <w:r>
          <w:rPr>
            <w:rStyle w:val="Hyperlink"/>
          </w:rPr>
          <w:t xml:space="preserve">https://www.proteinatlas.org/ENSG00000001626-CFTR</w:t>
        </w:r>
      </w:hyperlink>
      <w:r>
        <w:t xml:space="preserve">. License:</w:t>
      </w:r>
      <w:r>
        <w:t xml:space="preserve"> </w:t>
      </w:r>
      <w:hyperlink r:id="rId147">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4"/>
    <w:bookmarkStart w:id="18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5">
        <w:r>
          <w:rPr>
            <w:rStyle w:val="Hyperlink"/>
          </w:rPr>
          <w:t xml:space="preserve">Protein Data Bank (PDB)</w:t>
        </w:r>
      </w:hyperlink>
      <w:r>
        <w:t xml:space="preserve"> </w:t>
      </w:r>
      <w:r>
        <w:t xml:space="preserve">stores information about the structure of proteins. Here is the entry for</w:t>
      </w:r>
      <w:r>
        <w:t xml:space="preserve"> </w:t>
      </w:r>
      <w:hyperlink r:id="rId18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1: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8" w:name="fig17"/>
      <w:r>
        <w:t xml:space="preserve">Figure </w:t>
      </w:r>
      <w:fldSimple w:instr="SEQ Figure \* ARABIC ">
        <w:r>
          <w:t>17</w:t>
        </w:r>
      </w:fldSimple>
      <w:r>
        <w:t xml:space="preserve">:</w:t>
      </w:r>
      <w:r>
        <w:t xml:space="preserve"> </w:t>
      </w:r>
      <w:bookmarkEnd w:id="188"/>
      <w:r>
        <w:t xml:space="preserve">Figure 6.1: Katherine Cox (2021). Screenshot of the cystic fibrosis transmembrane conductance regulator page from Protein Data Bank</w:t>
      </w:r>
      <w:r>
        <w:t xml:space="preserve"> </w:t>
      </w:r>
      <w:hyperlink r:id="rId186">
        <w:r>
          <w:rPr>
            <w:rStyle w:val="Hyperlink"/>
          </w:rPr>
          <w:t xml:space="preserve">https://www.rcsb.org/structure/2hbs</w:t>
        </w:r>
      </w:hyperlink>
      <w:r>
        <w:t xml:space="preserve">. License:</w:t>
      </w:r>
      <w:r>
        <w:t xml:space="preserve"> </w:t>
      </w:r>
      <w:hyperlink r:id="rId147">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89"/>
    <w:bookmarkStart w:id="190"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0"/>
    <w:bookmarkEnd w:id="191"/>
    <w:bookmarkStart w:id="245"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2"/>
                    <a:stretch>
                      <a:fillRect/>
                    </a:stretch>
                  </pic:blipFill>
                  <pic:spPr bwMode="auto">
                    <a:xfrm>
                      <a:off x="0" y="0"/>
                      <a:ext cx="3733800" cy="914400"/>
                    </a:xfrm>
                    <a:prstGeom prst="rect">
                      <a:avLst/>
                    </a:prstGeom>
                    <a:noFill/>
                    <a:ln w="9525">
                      <a:noFill/>
                      <a:headEnd/>
                      <a:tailEnd/>
                    </a:ln>
                  </pic:spPr>
                </pic:pic>
              </a:graphicData>
            </a:graphic>
          </wp:inline>
        </w:drawing>
      </w:r>
    </w:p>
    <w:bookmarkStart w:id="193"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3"/>
    <w:bookmarkStart w:id="197"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5" w:name="fig18"/>
      <w:r>
        <w:t xml:space="preserve">Figure </w:t>
      </w:r>
      <w:fldSimple w:instr="SEQ Figure \* ARABIC ">
        <w:r>
          <w:t>18</w:t>
        </w:r>
      </w:fldSimple>
      <w:r>
        <w:t xml:space="preserve">:</w:t>
      </w:r>
      <w:r>
        <w:t xml:space="preserve"> </w:t>
      </w:r>
      <w:bookmarkEnd w:id="195"/>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FlyBase (</w:t>
      </w:r>
      <w:hyperlink r:id="rId196">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7"/>
    <w:bookmarkStart w:id="214"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8"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8"/>
    <w:bookmarkStart w:id="203"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9" w:name="fig19"/>
      <w:r>
        <w:t xml:space="preserve">Figure </w:t>
      </w:r>
      <w:fldSimple w:instr="SEQ Figure \* ARABIC ">
        <w:r>
          <w:t>19</w:t>
        </w:r>
      </w:fldSimple>
      <w:r>
        <w:t xml:space="preserve">:</w:t>
      </w:r>
      <w:r>
        <w:t xml:space="preserve"> </w:t>
      </w:r>
      <w:bookmarkEnd w:id="199"/>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0"/>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1" w:name="fig20"/>
      <w:r>
        <w:t xml:space="preserve">Figure </w:t>
      </w:r>
      <w:fldSimple w:instr="SEQ Figure \* ARABIC ">
        <w:r>
          <w:t>20</w:t>
        </w:r>
      </w:fldSimple>
      <w:r>
        <w:t xml:space="preserve">:</w:t>
      </w:r>
      <w:r>
        <w:t xml:space="preserve"> </w:t>
      </w:r>
      <w:bookmarkEnd w:id="201"/>
      <w:r>
        <w:t xml:space="preserve">Figure 5.2: Katherine Cox (2021). Screenshot of the top of the FlyBase gene page for Ace</w:t>
      </w:r>
      <w:r>
        <w:t xml:space="preserve"> </w:t>
      </w:r>
      <w:hyperlink r:id="rId202">
        <w:r>
          <w:rPr>
            <w:rStyle w:val="Hyperlink"/>
          </w:rPr>
          <w:t xml:space="preserve">https://flybase.org/reports/FBgn0000024</w:t>
        </w:r>
      </w:hyperlink>
      <w:r>
        <w:t xml:space="preserve">. License:</w:t>
      </w:r>
      <w:r>
        <w:t xml:space="preserve"> </w:t>
      </w:r>
      <w:hyperlink r:id="rId147">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3"/>
    <w:bookmarkStart w:id="207"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1: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4"/>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5" w:name="fig21"/>
      <w:r>
        <w:t xml:space="preserve">Figure </w:t>
      </w:r>
      <w:fldSimple w:instr="SEQ Figure \* ARABIC ">
        <w:r>
          <w:t>21</w:t>
        </w:r>
      </w:fldSimple>
      <w:r>
        <w:t xml:space="preserve">:</w:t>
      </w:r>
      <w:r>
        <w:t xml:space="preserve"> </w:t>
      </w:r>
      <w:bookmarkEnd w:id="205"/>
      <w:r>
        <w:t xml:space="preserve">Figure 6.1: Katherine Cox (2021). Screenshot of the Gene Ontology section of the FlyBase gene page for Ace</w:t>
      </w:r>
      <w:r>
        <w:t xml:space="preserve"> </w:t>
      </w:r>
      <w:hyperlink r:id="rId206">
        <w:r>
          <w:rPr>
            <w:rStyle w:val="Hyperlink"/>
          </w:rPr>
          <w:t xml:space="preserve">https://flybase.org/reports/FBgn0000024#function</w:t>
        </w:r>
      </w:hyperlink>
      <w:r>
        <w:t xml:space="preserve">. License:</w:t>
      </w:r>
      <w:r>
        <w:t xml:space="preserve"> </w:t>
      </w:r>
      <w:hyperlink r:id="rId147">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7"/>
    <w:bookmarkStart w:id="208"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8"/>
    <w:bookmarkStart w:id="212"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2: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09"/>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0" w:name="fig22"/>
      <w:r>
        <w:t xml:space="preserve">Figure </w:t>
      </w:r>
      <w:fldSimple w:instr="SEQ Figure \* ARABIC ">
        <w:r>
          <w:t>22</w:t>
        </w:r>
      </w:fldSimple>
      <w:r>
        <w:t xml:space="preserve">:</w:t>
      </w:r>
      <w:r>
        <w:t xml:space="preserve"> </w:t>
      </w:r>
      <w:bookmarkEnd w:id="210"/>
      <w:r>
        <w:t xml:space="preserve">Figure 6.2: Katherine Cox (2021). Screenshot of the top of the FlyBase gene page for unknown gene CG14448</w:t>
      </w:r>
      <w:r>
        <w:t xml:space="preserve"> </w:t>
      </w:r>
      <w:hyperlink r:id="rId211">
        <w:r>
          <w:rPr>
            <w:rStyle w:val="Hyperlink"/>
          </w:rPr>
          <w:t xml:space="preserve">https://flybase.org/reports/FBgn0037191</w:t>
        </w:r>
      </w:hyperlink>
      <w:r>
        <w:t xml:space="preserve">. License:</w:t>
      </w:r>
      <w:r>
        <w:t xml:space="preserve"> </w:t>
      </w:r>
      <w:hyperlink r:id="rId147">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2"/>
    <w:bookmarkStart w:id="213"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3"/>
    <w:bookmarkEnd w:id="214"/>
    <w:bookmarkStart w:id="215"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5"/>
    <w:bookmarkStart w:id="220"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19"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6"/>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7" w:name="fig23"/>
      <w:r>
        <w:t xml:space="preserve">Figure </w:t>
      </w:r>
      <w:fldSimple w:instr="SEQ Figure \* ARABIC ">
        <w:r>
          <w:t>23</w:t>
        </w:r>
      </w:fldSimple>
      <w:r>
        <w:t xml:space="preserve">:</w:t>
      </w:r>
      <w:r>
        <w:t xml:space="preserve"> </w:t>
      </w:r>
      <w:bookmarkEnd w:id="217"/>
      <w:r>
        <w:t xml:space="preserve">Figure 5.3: Katherine Cox (2021). Screenshot of the Orthologs section of the FlyBase gene page for Ace</w:t>
      </w:r>
      <w:r>
        <w:t xml:space="preserve"> </w:t>
      </w:r>
      <w:hyperlink r:id="rId218">
        <w:r>
          <w:rPr>
            <w:rStyle w:val="Hyperlink"/>
          </w:rPr>
          <w:t xml:space="preserve">https://flybase.org/reports/FBgn0000024#orthologs</w:t>
        </w:r>
      </w:hyperlink>
      <w:r>
        <w:t xml:space="preserve">. License:</w:t>
      </w:r>
      <w:r>
        <w:t xml:space="preserve"> </w:t>
      </w:r>
      <w:hyperlink r:id="rId147">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19"/>
    <w:bookmarkEnd w:id="220"/>
    <w:bookmarkStart w:id="221"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1"/>
    <w:bookmarkStart w:id="238"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5"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3: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2"/>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3" w:name="fig24"/>
      <w:r>
        <w:t xml:space="preserve">Figure </w:t>
      </w:r>
      <w:fldSimple w:instr="SEQ Figure \* ARABIC ">
        <w:r>
          <w:t>24</w:t>
        </w:r>
      </w:fldSimple>
      <w:r>
        <w:t xml:space="preserve">:</w:t>
      </w:r>
      <w:r>
        <w:t xml:space="preserve"> </w:t>
      </w:r>
      <w:bookmarkEnd w:id="223"/>
      <w:r>
        <w:t xml:space="preserve">Figure 6.3: Katherine Cox (2021). Screenshot of the Human Disease Associations section of the FlyBase gene page for Ace</w:t>
      </w:r>
      <w:r>
        <w:t xml:space="preserve"> </w:t>
      </w:r>
      <w:hyperlink r:id="rId224">
        <w:r>
          <w:rPr>
            <w:rStyle w:val="Hyperlink"/>
          </w:rPr>
          <w:t xml:space="preserve">https://flybase.org/reports/FBgn0000024#hdm</w:t>
        </w:r>
      </w:hyperlink>
      <w:r>
        <w:t xml:space="preserve">. License:</w:t>
      </w:r>
      <w:r>
        <w:t xml:space="preserve"> </w:t>
      </w:r>
      <w:hyperlink r:id="rId147">
        <w:r>
          <w:rPr>
            <w:rStyle w:val="Hyperlink"/>
          </w:rPr>
          <w:t xml:space="preserve">CC BY 4.0</w:t>
        </w:r>
      </w:hyperlink>
    </w:p>
    <w:bookmarkEnd w:id="225"/>
    <w:bookmarkStart w:id="236"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4: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6"/>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7" w:name="fig25"/>
      <w:r>
        <w:t xml:space="preserve">Figure </w:t>
      </w:r>
      <w:fldSimple w:instr="SEQ Figure \* ARABIC ">
        <w:r>
          <w:t>25</w:t>
        </w:r>
      </w:fldSimple>
      <w:r>
        <w:t xml:space="preserve">:</w:t>
      </w:r>
      <w:r>
        <w:t xml:space="preserve"> </w:t>
      </w:r>
      <w:bookmarkEnd w:id="227"/>
      <w:r>
        <w:t xml:space="preserve">Figure 6.4: Katherine Cox (2021). Screenshot of FlyBase QuickSearch</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5: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8"/>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29" w:name="fig26"/>
      <w:r>
        <w:t xml:space="preserve">Figure </w:t>
      </w:r>
      <w:fldSimple w:instr="SEQ Figure \* ARABIC ">
        <w:r>
          <w:t>26</w:t>
        </w:r>
      </w:fldSimple>
      <w:r>
        <w:t xml:space="preserve">:</w:t>
      </w:r>
      <w:r>
        <w:t xml:space="preserve"> </w:t>
      </w:r>
      <w:bookmarkEnd w:id="229"/>
      <w:r>
        <w:t xml:space="preserve">Figure 6.5: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0">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6: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1"/>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2" w:name="fig27"/>
      <w:r>
        <w:t xml:space="preserve">Figure </w:t>
      </w:r>
      <w:fldSimple w:instr="SEQ Figure \* ARABIC ">
        <w:r>
          <w:t>27</w:t>
        </w:r>
      </w:fldSimple>
      <w:r>
        <w:t xml:space="preserve">:</w:t>
      </w:r>
      <w:r>
        <w:t xml:space="preserve"> </w:t>
      </w:r>
      <w:bookmarkEnd w:id="232"/>
      <w:r>
        <w:t xml:space="preserve">Figure 6.6: Katherine Cox (2021). Screenshot of the top of the FlyBase Human Disease Model page for Huntington’s disease</w:t>
      </w:r>
      <w:r>
        <w:t xml:space="preserve"> </w:t>
      </w:r>
      <w:hyperlink r:id="rId202">
        <w:r>
          <w:rPr>
            <w:rStyle w:val="Hyperlink"/>
          </w:rPr>
          <w:t xml:space="preserve">https://flybase.org/reports/FBgn0000024</w:t>
        </w:r>
      </w:hyperlink>
      <w:r>
        <w:t xml:space="preserve">. License:</w:t>
      </w:r>
      <w:r>
        <w:t xml:space="preserve"> </w:t>
      </w:r>
      <w:hyperlink r:id="rId147">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7: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3"/>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4" w:name="fig28"/>
      <w:r>
        <w:t xml:space="preserve">Figure </w:t>
      </w:r>
      <w:fldSimple w:instr="SEQ Figure \* ARABIC ">
        <w:r>
          <w:t>28</w:t>
        </w:r>
      </w:fldSimple>
      <w:r>
        <w:t xml:space="preserve">:</w:t>
      </w:r>
      <w:r>
        <w:t xml:space="preserve"> </w:t>
      </w:r>
      <w:bookmarkEnd w:id="234"/>
      <w:r>
        <w:t xml:space="preserve">Figure 6.7: Katherine Cox (2021). Screenshot of the Drosophila Gene Information section of the FlyBase page for the Huntington’s disease Human Disease Model</w:t>
      </w:r>
      <w:r>
        <w:t xml:space="preserve"> </w:t>
      </w:r>
      <w:hyperlink r:id="rId235">
        <w:r>
          <w:rPr>
            <w:rStyle w:val="Hyperlink"/>
          </w:rPr>
          <w:t xml:space="preserve">https://flybase.org/reports/FBhh0000003#dmel_gene_info</w:t>
        </w:r>
      </w:hyperlink>
      <w:r>
        <w:t xml:space="preserve">. License:</w:t>
      </w:r>
      <w:r>
        <w:t xml:space="preserve"> </w:t>
      </w:r>
      <w:hyperlink r:id="rId147">
        <w:r>
          <w:rPr>
            <w:rStyle w:val="Hyperlink"/>
          </w:rPr>
          <w:t xml:space="preserve">CC BY 4.0</w:t>
        </w:r>
      </w:hyperlink>
    </w:p>
    <w:bookmarkEnd w:id="236"/>
    <w:bookmarkStart w:id="237"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7"/>
    <w:bookmarkEnd w:id="238"/>
    <w:bookmarkStart w:id="239"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39"/>
    <w:bookmarkStart w:id="240"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0"/>
    <w:bookmarkStart w:id="244"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3"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1">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2">
        <w:r>
          <w:rPr>
            <w:rStyle w:val="Hyperlink"/>
          </w:rPr>
          <w:t xml:space="preserve">New to Flies</w:t>
        </w:r>
      </w:hyperlink>
      <w:r>
        <w:t xml:space="preserve">”</w:t>
      </w:r>
      <w:r>
        <w:t xml:space="preserve"> </w:t>
      </w:r>
      <w:r>
        <w:t xml:space="preserve">wiki page</w:t>
      </w:r>
    </w:p>
    <w:bookmarkEnd w:id="243"/>
    <w:bookmarkEnd w:id="244"/>
    <w:bookmarkEnd w:id="245"/>
    <w:bookmarkStart w:id="270"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6"/>
                    <a:stretch>
                      <a:fillRect/>
                    </a:stretch>
                  </pic:blipFill>
                  <pic:spPr bwMode="auto">
                    <a:xfrm>
                      <a:off x="0" y="0"/>
                      <a:ext cx="3465767" cy="524341"/>
                    </a:xfrm>
                    <a:prstGeom prst="rect">
                      <a:avLst/>
                    </a:prstGeom>
                    <a:noFill/>
                    <a:ln w="9525">
                      <a:noFill/>
                      <a:headEnd/>
                      <a:tailEnd/>
                    </a:ln>
                  </pic:spPr>
                </pic:pic>
              </a:graphicData>
            </a:graphic>
          </wp:inline>
        </w:drawing>
      </w:r>
    </w:p>
    <w:bookmarkStart w:id="247"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7"/>
    <w:bookmarkStart w:id="251"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8"/>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49" w:name="fig29"/>
      <w:r>
        <w:t xml:space="preserve">Figure </w:t>
      </w:r>
      <w:fldSimple w:instr="SEQ Figure \* ARABIC ">
        <w:r>
          <w:t>29</w:t>
        </w:r>
      </w:fldSimple>
      <w:r>
        <w:t xml:space="preserve">:</w:t>
      </w:r>
      <w:r>
        <w:t xml:space="preserve"> </w:t>
      </w:r>
      <w:bookmarkEnd w:id="249"/>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7">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0"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0"/>
    <w:bookmarkEnd w:id="251"/>
    <w:bookmarkStart w:id="267"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2">
        <w:r>
          <w:rPr>
            <w:rStyle w:val="Hyperlink"/>
            <w:bCs/>
            <w:b/>
          </w:rPr>
          <w:t xml:space="preserve">insulin</w:t>
        </w:r>
      </w:hyperlink>
      <w:r>
        <w:t xml:space="preserve">.</w:t>
      </w:r>
    </w:p>
    <w:bookmarkStart w:id="257"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3"/>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4" w:name="fig30"/>
      <w:r>
        <w:t xml:space="preserve">Figure </w:t>
      </w:r>
      <w:fldSimple w:instr="SEQ Figure \* ARABIC ">
        <w:r>
          <w:t>30</w:t>
        </w:r>
      </w:fldSimple>
      <w:r>
        <w:t xml:space="preserve">:</w:t>
      </w:r>
      <w:r>
        <w:t xml:space="preserve"> </w:t>
      </w:r>
      <w:bookmarkEnd w:id="254"/>
      <w:r>
        <w:t xml:space="preserve">Figure 5.1: Katherine Cox (2023). Screenshot of the top of the Human Protein Atlas page for INS</w:t>
      </w:r>
      <w:r>
        <w:t xml:space="preserve"> </w:t>
      </w:r>
      <w:hyperlink r:id="rId252">
        <w:r>
          <w:rPr>
            <w:rStyle w:val="Hyperlink"/>
          </w:rPr>
          <w:t xml:space="preserve">https://www.proteinatlas.org/ENSG00000254647-INS</w:t>
        </w:r>
      </w:hyperlink>
      <w:r>
        <w:t xml:space="preserve">. License:</w:t>
      </w:r>
      <w:r>
        <w:t xml:space="preserve"> </w:t>
      </w:r>
      <w:hyperlink r:id="rId147">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5"/>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6" w:name="fig31"/>
      <w:r>
        <w:t xml:space="preserve">Figure </w:t>
      </w:r>
      <w:fldSimple w:instr="SEQ Figure \* ARABIC ">
        <w:r>
          <w:t>31</w:t>
        </w:r>
      </w:fldSimple>
      <w:r>
        <w:t xml:space="preserve">:</w:t>
      </w:r>
      <w:r>
        <w:t xml:space="preserve"> </w:t>
      </w:r>
      <w:bookmarkEnd w:id="256"/>
      <w:r>
        <w:t xml:space="preserve">Figure 5.2: Katherine Cox (2023). Screenshot of the Protein Function section of the Human Protein Atlas page for INS</w:t>
      </w:r>
      <w:r>
        <w:t xml:space="preserve"> </w:t>
      </w:r>
      <w:hyperlink r:id="rId252">
        <w:r>
          <w:rPr>
            <w:rStyle w:val="Hyperlink"/>
          </w:rPr>
          <w:t xml:space="preserve">https://www.proteinatlas.org/ENSG00000254647-INS</w:t>
        </w:r>
      </w:hyperlink>
      <w:r>
        <w:t xml:space="preserve">. License:</w:t>
      </w:r>
      <w:r>
        <w:t xml:space="preserve"> </w:t>
      </w:r>
      <w:hyperlink r:id="rId147">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7"/>
    <w:bookmarkStart w:id="261" w:name="tissue-atlas"/>
    <w:p>
      <w:pPr>
        <w:pStyle w:val="Heading4"/>
      </w:pPr>
      <w:r>
        <w:t xml:space="preserve">Tissue Atlas</w:t>
      </w:r>
    </w:p>
    <w:p>
      <w:pPr>
        <w:pStyle w:val="FirstParagraph"/>
      </w:pPr>
      <w:r>
        <w:t xml:space="preserve">If we click on the</w:t>
      </w:r>
      <w:r>
        <w:t xml:space="preserve"> </w:t>
      </w:r>
      <w:hyperlink r:id="rId258">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1: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59"/>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0" w:name="fig32"/>
      <w:r>
        <w:t xml:space="preserve">Figure </w:t>
      </w:r>
      <w:fldSimple w:instr="SEQ Figure \* ARABIC ">
        <w:r>
          <w:t>32</w:t>
        </w:r>
      </w:fldSimple>
      <w:r>
        <w:t xml:space="preserve">:</w:t>
      </w:r>
      <w:r>
        <w:t xml:space="preserve"> </w:t>
      </w:r>
      <w:bookmarkEnd w:id="260"/>
      <w:r>
        <w:t xml:space="preserve">Figure 6.1: Katherine Cox (2023). Screenshot of the RNA and Protein Expression Summary section of the Tissue page for INS from the Human Protein Atlas</w:t>
      </w:r>
      <w:r>
        <w:t xml:space="preserve"> </w:t>
      </w:r>
      <w:hyperlink r:id="rId258">
        <w:r>
          <w:rPr>
            <w:rStyle w:val="Hyperlink"/>
          </w:rPr>
          <w:t xml:space="preserve">https://www.proteinatlas.org/ENSG00000254647-INS/tissue</w:t>
        </w:r>
      </w:hyperlink>
      <w:r>
        <w:t xml:space="preserve">. License:</w:t>
      </w:r>
      <w:r>
        <w:t xml:space="preserve"> </w:t>
      </w:r>
      <w:hyperlink r:id="rId147">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1"/>
    <w:bookmarkStart w:id="265"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2">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2: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3"/>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4" w:name="fig33"/>
      <w:r>
        <w:t xml:space="preserve">Figure </w:t>
      </w:r>
      <w:fldSimple w:instr="SEQ Figure \* ARABIC ">
        <w:r>
          <w:t>33</w:t>
        </w:r>
      </w:fldSimple>
      <w:r>
        <w:t xml:space="preserve">:</w:t>
      </w:r>
      <w:r>
        <w:t xml:space="preserve"> </w:t>
      </w:r>
      <w:bookmarkEnd w:id="264"/>
      <w:r>
        <w:t xml:space="preserve">Figure 6.2: Katherine Cox (2023). Screenshot of the Summary section of the Subcell page for INSR from the Human Protein Atlas</w:t>
      </w:r>
      <w:r>
        <w:t xml:space="preserve"> </w:t>
      </w:r>
      <w:hyperlink r:id="rId258">
        <w:r>
          <w:rPr>
            <w:rStyle w:val="Hyperlink"/>
          </w:rPr>
          <w:t xml:space="preserve">https://www.proteinatlas.org/ENSG00000254647-INS/tissue</w:t>
        </w:r>
      </w:hyperlink>
      <w:r>
        <w:t xml:space="preserve">. License:</w:t>
      </w:r>
      <w:r>
        <w:t xml:space="preserve"> </w:t>
      </w:r>
      <w:hyperlink r:id="rId147">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5"/>
    <w:bookmarkStart w:id="266"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6"/>
    <w:bookmarkEnd w:id="267"/>
    <w:bookmarkStart w:id="268"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8"/>
    <w:bookmarkStart w:id="269"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69"/>
    <w:bookmarkEnd w:id="270"/>
    <w:bookmarkStart w:id="271"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1"/>
    <w:bookmarkEnd w:id="272"/>
    <w:bookmarkStart w:id="273" w:name="appendix"/>
    <w:p>
      <w:pPr>
        <w:pStyle w:val="Heading1"/>
      </w:pPr>
      <w:r>
        <w:t xml:space="preserve">Appendix</w:t>
      </w:r>
    </w:p>
    <w:bookmarkEnd w:id="273"/>
    <w:bookmarkStart w:id="281" w:name="about-the-authors"/>
    <w:p>
      <w:pPr>
        <w:pStyle w:val="Heading1"/>
      </w:pPr>
      <w:r>
        <w:t xml:space="preserve">About the Authors</w:t>
      </w:r>
    </w:p>
    <w:p>
      <w:pPr>
        <w:pStyle w:val="FirstParagraph"/>
      </w:pPr>
      <w:r>
        <w:t xml:space="preserve">These credits are based on our</w:t>
      </w:r>
      <w:r>
        <w:t xml:space="preserve"> </w:t>
      </w:r>
      <w:hyperlink r:id="rId27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6">
              <w:r>
                <w:rPr>
                  <w:rStyle w:val="Hyperlink"/>
                </w:rPr>
                <w:t xml:space="preserve">Candace Savonen</w:t>
              </w:r>
            </w:hyperlink>
            <w:r>
              <w:t xml:space="preserve">,</w:t>
            </w:r>
            <w:r>
              <w:t xml:space="preserve"> </w:t>
            </w:r>
            <w:hyperlink r:id="rId277">
              <w:r>
                <w:rPr>
                  <w:rStyle w:val="Hyperlink"/>
                </w:rPr>
                <w:t xml:space="preserve">Carrie Wright</w:t>
              </w:r>
            </w:hyperlink>
            <w:r>
              <w:t xml:space="preserve">,</w:t>
            </w:r>
            <w:r>
              <w:t xml:space="preserve"> </w:t>
            </w:r>
            <w:hyperlink r:id="rId27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7">
              <w:r>
                <w:rPr>
                  <w:rStyle w:val="Hyperlink"/>
                </w:rPr>
                <w:t xml:space="preserve">Carrie Wright</w:t>
              </w:r>
            </w:hyperlink>
            <w:r>
              <w:t xml:space="preserve">,</w:t>
            </w:r>
            <w:r>
              <w:t xml:space="preserve"> </w:t>
            </w:r>
            <w:hyperlink r:id="rId278">
              <w:r>
                <w:rPr>
                  <w:rStyle w:val="Hyperlink"/>
                </w:rPr>
                <w:t xml:space="preserve">Ava Hoffman</w:t>
              </w:r>
            </w:hyperlink>
            <w:r>
              <w:t xml:space="preserve">,</w:t>
            </w:r>
            <w:r>
              <w:t xml:space="preserve"> </w:t>
            </w:r>
            <w:hyperlink r:id="rId276">
              <w:r>
                <w:rPr>
                  <w:rStyle w:val="Hyperlink"/>
                </w:rPr>
                <w:t xml:space="preserve">Candace Savonen</w:t>
              </w:r>
            </w:hyperlink>
          </w:p>
        </w:tc>
      </w:tr>
      <w:tr>
        <w:tc>
          <w:tcPr/>
          <w:p>
            <w:pPr>
              <w:pStyle w:val="Compact"/>
              <w:jc w:val="left"/>
            </w:pPr>
            <w:r>
              <w:t xml:space="preserve">Package Developers (</w:t>
            </w:r>
            <w:hyperlink r:id="rId279">
              <w:r>
                <w:rPr>
                  <w:rStyle w:val="Hyperlink"/>
                </w:rPr>
                <w:t xml:space="preserve">ottrpal</w:t>
              </w:r>
            </w:hyperlink>
            <w:r>
              <w:t xml:space="preserve">)</w:t>
            </w:r>
            <w:r>
              <w:t xml:space="preserve"> </w:t>
            </w:r>
            <w:hyperlink r:id="rId276">
              <w:r>
                <w:rPr>
                  <w:rStyle w:val="Hyperlink"/>
                </w:rPr>
                <w:t xml:space="preserve">Candace Savonen</w:t>
              </w:r>
            </w:hyperlink>
            <w:r>
              <w:t xml:space="preserve">,</w:t>
            </w:r>
            <w:r>
              <w:t xml:space="preserve"> </w:t>
            </w:r>
            <w:hyperlink r:id="rId280">
              <w:r>
                <w:rPr>
                  <w:rStyle w:val="Hyperlink"/>
                </w:rPr>
                <w:t xml:space="preserve">John Muschelli</w:t>
              </w:r>
            </w:hyperlink>
            <w:r>
              <w:t xml:space="preserve">,</w:t>
            </w:r>
            <w:r>
              <w:t xml:space="preserve"> </w:t>
            </w:r>
            <w:hyperlink r:id="rId27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2023-08-01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1"/>
    <w:bookmarkStart w:id="282" w:name="references"/>
    <w:p>
      <w:pPr>
        <w:pStyle w:val="Heading1"/>
      </w:pPr>
      <w:r>
        <w:t xml:space="preserve">References</w:t>
      </w:r>
    </w:p>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4" Target="media/rId204.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200" Target="media/rId200.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194" Target="media/rId194.png" /><Relationship Type="http://schemas.openxmlformats.org/officeDocument/2006/relationships/image" Id="rId192" Target="media/rId192.png" /><Relationship Type="http://schemas.openxmlformats.org/officeDocument/2006/relationships/image" Id="rId228" Target="media/rId228.png" /><Relationship Type="http://schemas.openxmlformats.org/officeDocument/2006/relationships/image" Id="rId209" Target="media/rId209.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46" Target="media/rId246.png" /><Relationship Type="http://schemas.openxmlformats.org/officeDocument/2006/relationships/image" Id="rId21" Target="media/rId21.png" /><Relationship Type="http://schemas.openxmlformats.org/officeDocument/2006/relationships/image" Id="rId173" Target="media/rId173.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7" Target="media/rId187.png" /><Relationship Type="http://schemas.openxmlformats.org/officeDocument/2006/relationships/image" Id="rId144" Target="media/rId144.jpg" /><Relationship Type="http://schemas.openxmlformats.org/officeDocument/2006/relationships/image" Id="rId150" Target="media/rId150.png" /><Relationship Type="http://schemas.openxmlformats.org/officeDocument/2006/relationships/image" Id="rId160" Target="media/rId160.png" /><Relationship Type="http://schemas.openxmlformats.org/officeDocument/2006/relationships/image" Id="rId140" Target="media/rId140.jpg" /><Relationship Type="http://schemas.openxmlformats.org/officeDocument/2006/relationships/image" Id="rId129" Target="media/rId129.png" /><Relationship Type="http://schemas.openxmlformats.org/officeDocument/2006/relationships/image" Id="rId115" Target="media/rId115.jpg" /><Relationship Type="http://schemas.openxmlformats.org/officeDocument/2006/relationships/image" Id="rId20" Target="media/rId20.jpg" /><Relationship Type="http://schemas.openxmlformats.org/officeDocument/2006/relationships/image" Id="rId109" Target="media/rId109.jpg" /><Relationship Type="http://schemas.openxmlformats.org/officeDocument/2006/relationships/image" Id="rId122" Target="media/rId122.jpg" /><Relationship Type="http://schemas.openxmlformats.org/officeDocument/2006/relationships/hyperlink" Id="rId42" Target="http://cubocube.com/dashboard.php?a=1179&amp;b=1228&amp;c=103" TargetMode="External" /><Relationship Type="http://schemas.openxmlformats.org/officeDocument/2006/relationships/hyperlink" Id="rId196" Target="http://flybase.org" TargetMode="External" /><Relationship Type="http://schemas.openxmlformats.org/officeDocument/2006/relationships/hyperlink" Id="rId162" Target="http://flydiseasemodels.blogspot.com/" TargetMode="External" /><Relationship Type="http://schemas.openxmlformats.org/officeDocument/2006/relationships/hyperlink" Id="rId277" Target="https://carriewright11.github.io/" TargetMode="External" /><Relationship Type="http://schemas.openxmlformats.org/officeDocument/2006/relationships/hyperlink" Id="rId117" Target="https://commons.wikimedia.org/wiki/File:Drosophila_melanogaster_Proboscis.jpg" TargetMode="External" /><Relationship Type="http://schemas.openxmlformats.org/officeDocument/2006/relationships/hyperlink" Id="rId131" Target="https://commons.wikimedia.org/wiki/File:Ecoli_colonies.png" TargetMode="External" /><Relationship Type="http://schemas.openxmlformats.org/officeDocument/2006/relationships/hyperlink" Id="rId111"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5" Target="https://creativecommons.org/licenses/by-sa/3.0/" TargetMode="External" /><Relationship Type="http://schemas.openxmlformats.org/officeDocument/2006/relationships/hyperlink" Id="rId118" Target="https://creativecommons.org/licenses/by-sa/4.0/deed.en" TargetMode="External" /><Relationship Type="http://schemas.openxmlformats.org/officeDocument/2006/relationships/hyperlink" Id="rId153" Target="https://creativecommons.org/licenses/by/3.0/" TargetMode="External" /><Relationship Type="http://schemas.openxmlformats.org/officeDocument/2006/relationships/hyperlink" Id="rId147" Target="https://creativecommons.org/licenses/by/4.0/" TargetMode="External" /><Relationship Type="http://schemas.openxmlformats.org/officeDocument/2006/relationships/hyperlink" Id="rId132" Target="https://creativecommons.org/publicdomain/zero/1.0/deed.en" TargetMode="External" /><Relationship Type="http://schemas.openxmlformats.org/officeDocument/2006/relationships/hyperlink" Id="rId83" Target="https://docs.google.com/document/d/1M7rtDzyGVUxO2GVBp09bTBu4fMDxocTs" TargetMode="External" /><Relationship Type="http://schemas.openxmlformats.org/officeDocument/2006/relationships/hyperlink" Id="rId56" Target="https://docs.google.com/document/d/1vFhm2XLMO9vjMDNT6CxZJ4VJuinw0BEo"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6" Target="https://doi.org/10.6084/m9.figshare.1352064.v31" TargetMode="External" /><Relationship Type="http://schemas.openxmlformats.org/officeDocument/2006/relationships/hyperlink" Id="rId124"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59" Target="https://flybase.org/lists/FBhh/" TargetMode="External" /><Relationship Type="http://schemas.openxmlformats.org/officeDocument/2006/relationships/hyperlink" Id="rId202" Target="https://flybase.org/reports/FBgn0000024" TargetMode="External" /><Relationship Type="http://schemas.openxmlformats.org/officeDocument/2006/relationships/hyperlink" Id="rId206" Target="https://flybase.org/reports/FBgn0000024#function" TargetMode="External" /><Relationship Type="http://schemas.openxmlformats.org/officeDocument/2006/relationships/hyperlink" Id="rId224" Target="https://flybase.org/reports/FBgn0000024#hdm" TargetMode="External" /><Relationship Type="http://schemas.openxmlformats.org/officeDocument/2006/relationships/hyperlink" Id="rId218" Target="https://flybase.org/reports/FBgn0000024#orthologs" TargetMode="External" /><Relationship Type="http://schemas.openxmlformats.org/officeDocument/2006/relationships/hyperlink" Id="rId211" Target="https://flybase.org/reports/FBgn0037191" TargetMode="External" /><Relationship Type="http://schemas.openxmlformats.org/officeDocument/2006/relationships/hyperlink" Id="rId230" Target="https://flybase.org/reports/FBhh0000003" TargetMode="External" /><Relationship Type="http://schemas.openxmlformats.org/officeDocument/2006/relationships/hyperlink" Id="rId235"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79" Target="https://github.com/jhudsl/ottrpal" TargetMode="External" /><Relationship Type="http://schemas.openxmlformats.org/officeDocument/2006/relationships/hyperlink" Id="rId280"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2" Target="https://wiki.flybase.org/wiki/FlyBase:New_to_Flies?" TargetMode="External" /><Relationship Type="http://schemas.openxmlformats.org/officeDocument/2006/relationships/hyperlink" Id="rId278"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6"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2" Target="https://www.intechopen.com/books/drosophila-melanogaster-model-for-recent-advances-in-genetics-and-therapeutics/introduction-to-drosophila" TargetMode="External" /><Relationship Type="http://schemas.openxmlformats.org/officeDocument/2006/relationships/hyperlink" Id="rId171" Target="https://www.ncbi.nlm.nih.gov/genbank/" TargetMode="External" /><Relationship Type="http://schemas.openxmlformats.org/officeDocument/2006/relationships/hyperlink" Id="rId172" Target="https://www.ncbi.nlm.nih.gov/genome/?term=human%5Borganism%5D" TargetMode="External" /><Relationship Type="http://schemas.openxmlformats.org/officeDocument/2006/relationships/hyperlink" Id="rId176" Target="https://www.omim.org/" TargetMode="External" /><Relationship Type="http://schemas.openxmlformats.org/officeDocument/2006/relationships/hyperlink" Id="rId177" Target="https://www.omim.org/entry/602421" TargetMode="External" /><Relationship Type="http://schemas.openxmlformats.org/officeDocument/2006/relationships/hyperlink" Id="rId274"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1" Target="https://www.proteinatlas.org/ENSG00000001626-CFTR" TargetMode="External" /><Relationship Type="http://schemas.openxmlformats.org/officeDocument/2006/relationships/hyperlink" Id="rId262" Target="https://www.proteinatlas.org/ENSG00000171105-INSR/subcellular" TargetMode="External" /><Relationship Type="http://schemas.openxmlformats.org/officeDocument/2006/relationships/hyperlink" Id="rId252" Target="https://www.proteinatlas.org/ENSG00000254647-INS" TargetMode="External" /><Relationship Type="http://schemas.openxmlformats.org/officeDocument/2006/relationships/hyperlink" Id="rId258" Target="https://www.proteinatlas.org/ENSG00000254647-INS/tissue" TargetMode="External" /><Relationship Type="http://schemas.openxmlformats.org/officeDocument/2006/relationships/hyperlink" Id="rId185" Target="https://www.rcsb.org/" TargetMode="External" /><Relationship Type="http://schemas.openxmlformats.org/officeDocument/2006/relationships/hyperlink" Id="rId186" Target="https://www.rcsb.org/structure/2hbs" TargetMode="External" /><Relationship Type="http://schemas.openxmlformats.org/officeDocument/2006/relationships/hyperlink" Id="rId241" Target="https://www.youtube.com/c/FlyBaseTV" TargetMode="External" /><Relationship Type="http://schemas.openxmlformats.org/officeDocument/2006/relationships/hyperlink" Id="rId27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6" Target="http://flybase.org" TargetMode="External" /><Relationship Type="http://schemas.openxmlformats.org/officeDocument/2006/relationships/hyperlink" Id="rId162" Target="http://flydiseasemodels.blogspot.com/" TargetMode="External" /><Relationship Type="http://schemas.openxmlformats.org/officeDocument/2006/relationships/hyperlink" Id="rId277" Target="https://carriewright11.github.io/" TargetMode="External" /><Relationship Type="http://schemas.openxmlformats.org/officeDocument/2006/relationships/hyperlink" Id="rId117" Target="https://commons.wikimedia.org/wiki/File:Drosophila_melanogaster_Proboscis.jpg" TargetMode="External" /><Relationship Type="http://schemas.openxmlformats.org/officeDocument/2006/relationships/hyperlink" Id="rId131" Target="https://commons.wikimedia.org/wiki/File:Ecoli_colonies.png" TargetMode="External" /><Relationship Type="http://schemas.openxmlformats.org/officeDocument/2006/relationships/hyperlink" Id="rId111"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5" Target="https://creativecommons.org/licenses/by-sa/3.0/" TargetMode="External" /><Relationship Type="http://schemas.openxmlformats.org/officeDocument/2006/relationships/hyperlink" Id="rId118" Target="https://creativecommons.org/licenses/by-sa/4.0/deed.en" TargetMode="External" /><Relationship Type="http://schemas.openxmlformats.org/officeDocument/2006/relationships/hyperlink" Id="rId153" Target="https://creativecommons.org/licenses/by/3.0/" TargetMode="External" /><Relationship Type="http://schemas.openxmlformats.org/officeDocument/2006/relationships/hyperlink" Id="rId147" Target="https://creativecommons.org/licenses/by/4.0/" TargetMode="External" /><Relationship Type="http://schemas.openxmlformats.org/officeDocument/2006/relationships/hyperlink" Id="rId132" Target="https://creativecommons.org/publicdomain/zero/1.0/deed.en" TargetMode="External" /><Relationship Type="http://schemas.openxmlformats.org/officeDocument/2006/relationships/hyperlink" Id="rId83" Target="https://docs.google.com/document/d/1M7rtDzyGVUxO2GVBp09bTBu4fMDxocTs" TargetMode="External" /><Relationship Type="http://schemas.openxmlformats.org/officeDocument/2006/relationships/hyperlink" Id="rId56" Target="https://docs.google.com/document/d/1vFhm2XLMO9vjMDNT6CxZJ4VJuinw0BEo"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6" Target="https://doi.org/10.6084/m9.figshare.1352064.v31" TargetMode="External" /><Relationship Type="http://schemas.openxmlformats.org/officeDocument/2006/relationships/hyperlink" Id="rId124"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59" Target="https://flybase.org/lists/FBhh/" TargetMode="External" /><Relationship Type="http://schemas.openxmlformats.org/officeDocument/2006/relationships/hyperlink" Id="rId202" Target="https://flybase.org/reports/FBgn0000024" TargetMode="External" /><Relationship Type="http://schemas.openxmlformats.org/officeDocument/2006/relationships/hyperlink" Id="rId206" Target="https://flybase.org/reports/FBgn0000024#function" TargetMode="External" /><Relationship Type="http://schemas.openxmlformats.org/officeDocument/2006/relationships/hyperlink" Id="rId224" Target="https://flybase.org/reports/FBgn0000024#hdm" TargetMode="External" /><Relationship Type="http://schemas.openxmlformats.org/officeDocument/2006/relationships/hyperlink" Id="rId218" Target="https://flybase.org/reports/FBgn0000024#orthologs" TargetMode="External" /><Relationship Type="http://schemas.openxmlformats.org/officeDocument/2006/relationships/hyperlink" Id="rId211" Target="https://flybase.org/reports/FBgn0037191" TargetMode="External" /><Relationship Type="http://schemas.openxmlformats.org/officeDocument/2006/relationships/hyperlink" Id="rId230" Target="https://flybase.org/reports/FBhh0000003" TargetMode="External" /><Relationship Type="http://schemas.openxmlformats.org/officeDocument/2006/relationships/hyperlink" Id="rId235"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79" Target="https://github.com/jhudsl/ottrpal" TargetMode="External" /><Relationship Type="http://schemas.openxmlformats.org/officeDocument/2006/relationships/hyperlink" Id="rId280"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2" Target="https://wiki.flybase.org/wiki/FlyBase:New_to_Flies?" TargetMode="External" /><Relationship Type="http://schemas.openxmlformats.org/officeDocument/2006/relationships/hyperlink" Id="rId278"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6"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2" Target="https://www.intechopen.com/books/drosophila-melanogaster-model-for-recent-advances-in-genetics-and-therapeutics/introduction-to-drosophila" TargetMode="External" /><Relationship Type="http://schemas.openxmlformats.org/officeDocument/2006/relationships/hyperlink" Id="rId171" Target="https://www.ncbi.nlm.nih.gov/genbank/" TargetMode="External" /><Relationship Type="http://schemas.openxmlformats.org/officeDocument/2006/relationships/hyperlink" Id="rId172" Target="https://www.ncbi.nlm.nih.gov/genome/?term=human%5Borganism%5D" TargetMode="External" /><Relationship Type="http://schemas.openxmlformats.org/officeDocument/2006/relationships/hyperlink" Id="rId176" Target="https://www.omim.org/" TargetMode="External" /><Relationship Type="http://schemas.openxmlformats.org/officeDocument/2006/relationships/hyperlink" Id="rId177" Target="https://www.omim.org/entry/602421" TargetMode="External" /><Relationship Type="http://schemas.openxmlformats.org/officeDocument/2006/relationships/hyperlink" Id="rId274"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1" Target="https://www.proteinatlas.org/ENSG00000001626-CFTR" TargetMode="External" /><Relationship Type="http://schemas.openxmlformats.org/officeDocument/2006/relationships/hyperlink" Id="rId262" Target="https://www.proteinatlas.org/ENSG00000171105-INSR/subcellular" TargetMode="External" /><Relationship Type="http://schemas.openxmlformats.org/officeDocument/2006/relationships/hyperlink" Id="rId252" Target="https://www.proteinatlas.org/ENSG00000254647-INS" TargetMode="External" /><Relationship Type="http://schemas.openxmlformats.org/officeDocument/2006/relationships/hyperlink" Id="rId258" Target="https://www.proteinatlas.org/ENSG00000254647-INS/tissue" TargetMode="External" /><Relationship Type="http://schemas.openxmlformats.org/officeDocument/2006/relationships/hyperlink" Id="rId185" Target="https://www.rcsb.org/" TargetMode="External" /><Relationship Type="http://schemas.openxmlformats.org/officeDocument/2006/relationships/hyperlink" Id="rId186" Target="https://www.rcsb.org/structure/2hbs" TargetMode="External" /><Relationship Type="http://schemas.openxmlformats.org/officeDocument/2006/relationships/hyperlink" Id="rId241" Target="https://www.youtube.com/c/FlyBaseTV" TargetMode="External" /><Relationship Type="http://schemas.openxmlformats.org/officeDocument/2006/relationships/hyperlink" Id="rId27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2023-08-01T20:17:58Z</dcterms:created>
  <dcterms:modified xsi:type="dcterms:W3CDTF">2023-08-01T20:17:58Z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01,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